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854E" w14:textId="48C48872" w:rsidR="00274083" w:rsidRDefault="00BC65E1" w:rsidP="00CA0897">
      <w:pPr>
        <w:pStyle w:val="Title"/>
        <w:rPr>
          <w:sz w:val="40"/>
          <w:szCs w:val="40"/>
        </w:rPr>
      </w:pPr>
      <w:r w:rsidRPr="00CA0897">
        <w:rPr>
          <w:sz w:val="40"/>
          <w:szCs w:val="40"/>
        </w:rPr>
        <w:t>Redstor – Entra ID backup and restore solution PT email campaign</w:t>
      </w:r>
    </w:p>
    <w:p w14:paraId="1ACB9098" w14:textId="77777777" w:rsidR="00CA0897" w:rsidRDefault="00CA0897" w:rsidP="00CA0897"/>
    <w:p w14:paraId="2D9046AA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#1</w:t>
      </w:r>
    </w:p>
    <w:p w14:paraId="12F3C5DF" w14:textId="77777777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Is your Entra ID fully protected?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Keep your Entra ID data secure and your business online</w:t>
      </w:r>
    </w:p>
    <w:p w14:paraId="2CFAB4E2" w14:textId="77777777" w:rsidR="00CA0897" w:rsidRPr="00CA0897" w:rsidRDefault="00CA0897" w:rsidP="00CA0897">
      <w:r w:rsidRPr="00CA0897">
        <w:t>Hi [NAME],</w:t>
      </w:r>
    </w:p>
    <w:p w14:paraId="53A334CB" w14:textId="77777777" w:rsidR="00DD6BE3" w:rsidRDefault="00CA0897" w:rsidP="00CA0897">
      <w:r w:rsidRPr="00CA0897">
        <w:t xml:space="preserve">Your Entra ID is at the heart of your IT environment. If it’s compromised, it could disrupt your entire Microsoft suite. </w:t>
      </w:r>
    </w:p>
    <w:p w14:paraId="28FA16C6" w14:textId="092E6346" w:rsidR="00CA0897" w:rsidRPr="00CA0897" w:rsidRDefault="00CA0897" w:rsidP="00CA0897">
      <w:r w:rsidRPr="00CA0897">
        <w:t xml:space="preserve">Microsoft’s built-in protections only cover short-term recovery, meaning critical data and configurations </w:t>
      </w:r>
      <w:r>
        <w:t>are vulnerable to threats inside and outside of your business.</w:t>
      </w:r>
    </w:p>
    <w:p w14:paraId="1D486726" w14:textId="1E1E8D77" w:rsidR="00CA0897" w:rsidRPr="00CA0897" w:rsidRDefault="00CA0897" w:rsidP="00CA0897">
      <w:r w:rsidRPr="00CA0897">
        <w:t>Redstor's Entra ID backup and recovery solution fills this gap. It ensures complete recovery in seconds, securing your data, user settings, and roles to keep workflows intact even after an incident.</w:t>
      </w:r>
    </w:p>
    <w:p w14:paraId="20262EE0" w14:textId="77777777" w:rsidR="00CA0897" w:rsidRDefault="00CA0897" w:rsidP="00CA0897">
      <w:r w:rsidRPr="00CA0897">
        <w:t>Want to see it in action?</w:t>
      </w:r>
    </w:p>
    <w:p w14:paraId="7DA9DFA3" w14:textId="07B4A936" w:rsidR="00CA0897" w:rsidRPr="00CA0897" w:rsidRDefault="00CA0897" w:rsidP="00CA0897">
      <w:r w:rsidRPr="00CA0897">
        <w:t>Book a demo with us today to explore how Redstor</w:t>
      </w:r>
      <w:r>
        <w:t>’s solution</w:t>
      </w:r>
      <w:r w:rsidRPr="00CA0897">
        <w:t xml:space="preserve"> can protect your Entra ID and keep your business running smoothly.</w:t>
      </w:r>
    </w:p>
    <w:p w14:paraId="06AD492E" w14:textId="77777777" w:rsidR="00CA0897" w:rsidRDefault="00CA0897" w:rsidP="00CA0897">
      <w:r w:rsidRPr="00CA0897">
        <w:t>Kind regards,</w:t>
      </w:r>
    </w:p>
    <w:p w14:paraId="78F57150" w14:textId="45A5DA1C" w:rsidR="00CA0897" w:rsidRDefault="00CA0897" w:rsidP="00CA0897">
      <w:r w:rsidRPr="00CA0897">
        <w:br/>
        <w:t>[YOUR NAME]</w:t>
      </w:r>
    </w:p>
    <w:p w14:paraId="0C01DE88" w14:textId="77777777" w:rsidR="00CA0897" w:rsidRDefault="00CA0897" w:rsidP="00CA0897"/>
    <w:p w14:paraId="465283E7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#2</w:t>
      </w:r>
    </w:p>
    <w:p w14:paraId="669B1A85" w14:textId="77777777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Have you secured your Entra ID against data loss?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Don’t let a breach bring your business to a halt</w:t>
      </w:r>
    </w:p>
    <w:p w14:paraId="675545D8" w14:textId="77777777" w:rsidR="00CA0897" w:rsidRPr="00CA0897" w:rsidRDefault="00CA0897" w:rsidP="00CA0897">
      <w:r w:rsidRPr="00CA0897">
        <w:t>Hi [NAME],</w:t>
      </w:r>
    </w:p>
    <w:p w14:paraId="2C4B334F" w14:textId="4FAF6A31" w:rsidR="00CA0897" w:rsidRDefault="00CA0897" w:rsidP="00CA0897">
      <w:r>
        <w:t>Have you had time to consider your Entra ID protection?</w:t>
      </w:r>
    </w:p>
    <w:p w14:paraId="4D654E07" w14:textId="2B8CE365" w:rsidR="00CA0897" w:rsidRPr="00CA0897" w:rsidRDefault="00CA0897" w:rsidP="00CA0897">
      <w:r>
        <w:t>I know</w:t>
      </w:r>
      <w:r w:rsidRPr="00CA0897">
        <w:t xml:space="preserve"> Redstor</w:t>
      </w:r>
      <w:r>
        <w:t xml:space="preserve">’s Entra ID backup and recovery solution </w:t>
      </w:r>
      <w:r w:rsidRPr="00CA0897">
        <w:t xml:space="preserve">could make a real difference in protecting your business. </w:t>
      </w:r>
      <w:r>
        <w:t>It’s s</w:t>
      </w:r>
      <w:r w:rsidRPr="00CA0897">
        <w:t>pecifically designed to address Entra ID vulnerabilities, go</w:t>
      </w:r>
      <w:r>
        <w:t xml:space="preserve">ing </w:t>
      </w:r>
      <w:r w:rsidRPr="00CA0897">
        <w:t>beyond Microsoft’s built-in protections to ensure continuous and reliable backup.</w:t>
      </w:r>
    </w:p>
    <w:p w14:paraId="426F4539" w14:textId="1551D6FC" w:rsidR="00CA0897" w:rsidRPr="00CA0897" w:rsidRDefault="00CA0897" w:rsidP="00CA0897">
      <w:r w:rsidRPr="00CA0897">
        <w:t>Here are some key benefit</w:t>
      </w:r>
      <w:r>
        <w:t>s:</w:t>
      </w:r>
    </w:p>
    <w:p w14:paraId="41BF7E03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Instant recovery</w:t>
      </w:r>
      <w:r w:rsidRPr="00CA0897">
        <w:t xml:space="preserve"> of data, attributes, and relationships to keep workflows running</w:t>
      </w:r>
    </w:p>
    <w:p w14:paraId="6A521EEA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Continuous monitoring</w:t>
      </w:r>
      <w:r w:rsidRPr="00CA0897">
        <w:t xml:space="preserve"> to prevent breaches and reduce downtime</w:t>
      </w:r>
    </w:p>
    <w:p w14:paraId="6B78F170" w14:textId="77777777" w:rsidR="00CA0897" w:rsidRP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Extended data retention</w:t>
      </w:r>
      <w:r w:rsidRPr="00CA0897">
        <w:t xml:space="preserve"> to meet compliance requirements</w:t>
      </w:r>
    </w:p>
    <w:p w14:paraId="19D34E40" w14:textId="77777777" w:rsidR="00CA0897" w:rsidRDefault="00CA0897" w:rsidP="00DD6BE3">
      <w:pPr>
        <w:numPr>
          <w:ilvl w:val="0"/>
          <w:numId w:val="1"/>
        </w:numPr>
        <w:spacing w:after="0"/>
      </w:pPr>
      <w:r w:rsidRPr="00CA0897">
        <w:rPr>
          <w:b/>
          <w:bCs/>
        </w:rPr>
        <w:t>Protection against</w:t>
      </w:r>
      <w:r w:rsidRPr="00CA0897">
        <w:t xml:space="preserve"> credential stuffing, zero-day threats, and phishing</w:t>
      </w:r>
    </w:p>
    <w:p w14:paraId="27FE271B" w14:textId="77777777" w:rsidR="00DD6BE3" w:rsidRPr="00CA0897" w:rsidRDefault="00DD6BE3" w:rsidP="00DD6BE3">
      <w:pPr>
        <w:spacing w:after="0"/>
        <w:ind w:left="720"/>
      </w:pPr>
    </w:p>
    <w:p w14:paraId="5A6DAAC4" w14:textId="6075DF75" w:rsidR="00CA0897" w:rsidRPr="00CA0897" w:rsidRDefault="00CA0897" w:rsidP="00CA0897">
      <w:r w:rsidRPr="00CA0897">
        <w:lastRenderedPageBreak/>
        <w:t xml:space="preserve">Curious to see how it works? Book a demo with us to learn more </w:t>
      </w:r>
      <w:r>
        <w:t xml:space="preserve">or let me know a good time and I can give you a quick call to share </w:t>
      </w:r>
      <w:r w:rsidR="00DD6BE3">
        <w:t>further</w:t>
      </w:r>
      <w:r>
        <w:t xml:space="preserve"> information</w:t>
      </w:r>
      <w:r w:rsidR="00DD6BE3">
        <w:t>.</w:t>
      </w:r>
    </w:p>
    <w:p w14:paraId="6592A3E1" w14:textId="77777777" w:rsidR="00CA0897" w:rsidRDefault="00CA0897" w:rsidP="00CA0897">
      <w:r>
        <w:t>Kind regards</w:t>
      </w:r>
      <w:r w:rsidRPr="00CA0897">
        <w:t>,</w:t>
      </w:r>
    </w:p>
    <w:p w14:paraId="3C3CFFEA" w14:textId="70FAEE3E" w:rsidR="00CA0897" w:rsidRDefault="00CA0897" w:rsidP="00CA0897">
      <w:r w:rsidRPr="00CA0897">
        <w:br/>
        <w:t>[YOUR NAME]</w:t>
      </w:r>
    </w:p>
    <w:p w14:paraId="114A7B56" w14:textId="77777777" w:rsidR="00CA0897" w:rsidRDefault="00CA0897" w:rsidP="00CA0897"/>
    <w:p w14:paraId="71A36ED9" w14:textId="77777777" w:rsidR="00CA0897" w:rsidRPr="00CA0897" w:rsidRDefault="00CA0897" w:rsidP="00CA0897">
      <w:pPr>
        <w:rPr>
          <w:b/>
          <w:bCs/>
        </w:rPr>
      </w:pPr>
      <w:r w:rsidRPr="00CA0897">
        <w:rPr>
          <w:b/>
          <w:bCs/>
        </w:rPr>
        <w:t>Email #3</w:t>
      </w:r>
    </w:p>
    <w:p w14:paraId="25E067B4" w14:textId="16BA23DD" w:rsidR="00CA0897" w:rsidRPr="00CA0897" w:rsidRDefault="00CA0897" w:rsidP="00CA0897">
      <w:r w:rsidRPr="00CA0897">
        <w:rPr>
          <w:b/>
          <w:bCs/>
        </w:rPr>
        <w:t>Subject:</w:t>
      </w:r>
      <w:r w:rsidRPr="00CA0897">
        <w:t xml:space="preserve"> One last thing about Entra ID …</w:t>
      </w:r>
      <w:r w:rsidRPr="00CA0897">
        <w:br/>
      </w:r>
      <w:r w:rsidRPr="00CA0897">
        <w:rPr>
          <w:b/>
          <w:bCs/>
        </w:rPr>
        <w:t>Preview text:</w:t>
      </w:r>
      <w:r w:rsidRPr="00CA0897">
        <w:t xml:space="preserve"> </w:t>
      </w:r>
      <w:r>
        <w:t>Are you c</w:t>
      </w:r>
      <w:r w:rsidRPr="00CA0897">
        <w:t>onfident your Entra ID is safe?</w:t>
      </w:r>
    </w:p>
    <w:p w14:paraId="2CF73B62" w14:textId="77777777" w:rsidR="00CA0897" w:rsidRPr="00CA0897" w:rsidRDefault="00CA0897" w:rsidP="00CA0897">
      <w:r w:rsidRPr="00CA0897">
        <w:t>Hi [NAME],</w:t>
      </w:r>
    </w:p>
    <w:p w14:paraId="28AC1432" w14:textId="77777777" w:rsidR="00CA0897" w:rsidRDefault="00CA0897" w:rsidP="00CA0897">
      <w:r w:rsidRPr="00CA0897">
        <w:t xml:space="preserve">Are you certain your Entra ID is protected against all potential threats? </w:t>
      </w:r>
    </w:p>
    <w:p w14:paraId="23ADF406" w14:textId="0D8AB3A1" w:rsidR="00CA0897" w:rsidRPr="00CA0897" w:rsidRDefault="00CA0897" w:rsidP="00CA0897">
      <w:r>
        <w:t xml:space="preserve">I know it’s tricky to find the time to look into these </w:t>
      </w:r>
      <w:r w:rsidR="00DD6BE3">
        <w:t>things,</w:t>
      </w:r>
      <w:r>
        <w:t xml:space="preserve"> but </w:t>
      </w:r>
      <w:r w:rsidRPr="00CA0897">
        <w:t>Redstor’s solution could be what you need to avoid downtime, data loss, and compliance issues</w:t>
      </w:r>
      <w:r>
        <w:t xml:space="preserve"> with your Entra ID.</w:t>
      </w:r>
    </w:p>
    <w:p w14:paraId="59B134B0" w14:textId="77777777" w:rsidR="00DD6BE3" w:rsidRDefault="00CA0897" w:rsidP="00CA0897">
      <w:r w:rsidRPr="00CA0897">
        <w:t>If now isn’t the best time, that’s oka</w:t>
      </w:r>
      <w:r w:rsidR="00DD6BE3">
        <w:t xml:space="preserve">y - </w:t>
      </w:r>
      <w:r w:rsidRPr="00CA0897">
        <w:t xml:space="preserve">I’m here to help whenever you’re ready. </w:t>
      </w:r>
    </w:p>
    <w:p w14:paraId="6377405A" w14:textId="6BD22CB8" w:rsidR="00CA0897" w:rsidRPr="00CA0897" w:rsidRDefault="00CA0897" w:rsidP="00CA0897">
      <w:r w:rsidRPr="00CA0897">
        <w:t xml:space="preserve">Would you like me to follow up in the future, or are you open to </w:t>
      </w:r>
      <w:r w:rsidR="00DD6BE3">
        <w:t>booking a demo in the next few weeks</w:t>
      </w:r>
      <w:r w:rsidRPr="00CA0897">
        <w:t xml:space="preserve"> to see how Redstor can safeguard your </w:t>
      </w:r>
      <w:r w:rsidR="00DD6BE3">
        <w:t>business?</w:t>
      </w:r>
    </w:p>
    <w:p w14:paraId="70ECA30B" w14:textId="77777777" w:rsidR="00CA0897" w:rsidRPr="00CA0897" w:rsidRDefault="00CA0897" w:rsidP="00CA0897">
      <w:r w:rsidRPr="00CA0897">
        <w:t>Kind regards,</w:t>
      </w:r>
      <w:r w:rsidRPr="00CA0897">
        <w:br/>
        <w:t>[YOUR NAME]</w:t>
      </w:r>
    </w:p>
    <w:p w14:paraId="171AFD56" w14:textId="77777777" w:rsidR="00CA0897" w:rsidRPr="00CA0897" w:rsidRDefault="00CA0897" w:rsidP="00CA0897"/>
    <w:p w14:paraId="51FAE594" w14:textId="77777777" w:rsidR="00CA0897" w:rsidRPr="00CA0897" w:rsidRDefault="00CA0897" w:rsidP="00CA0897"/>
    <w:p w14:paraId="02FC6A48" w14:textId="77777777" w:rsidR="00CA0897" w:rsidRPr="00CA0897" w:rsidRDefault="00CA0897" w:rsidP="00CA0897"/>
    <w:sectPr w:rsidR="00CA0897" w:rsidRPr="00CA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4528E"/>
    <w:multiLevelType w:val="multilevel"/>
    <w:tmpl w:val="D32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0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1"/>
    <w:rsid w:val="00274083"/>
    <w:rsid w:val="00321A4A"/>
    <w:rsid w:val="00464B00"/>
    <w:rsid w:val="005F7606"/>
    <w:rsid w:val="00600FF5"/>
    <w:rsid w:val="00BC65E1"/>
    <w:rsid w:val="00C805A4"/>
    <w:rsid w:val="00CA0897"/>
    <w:rsid w:val="00DD6BE3"/>
    <w:rsid w:val="00F0015E"/>
    <w:rsid w:val="00F7158F"/>
    <w:rsid w:val="00FD085C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817B"/>
  <w15:chartTrackingRefBased/>
  <w15:docId w15:val="{B8B5BE67-7F74-4E2C-BD73-2819D27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2025-07-01T14:52:00Z</dcterms:created>
  <dcterms:modified xsi:type="dcterms:W3CDTF">2025-07-01T14:52:00Z</dcterms:modified>
</cp:coreProperties>
</file>