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8A5C" w14:textId="4C035DEA" w:rsidR="00274083" w:rsidRDefault="00F466BB" w:rsidP="00D655F3">
      <w:pPr>
        <w:pStyle w:val="Title"/>
      </w:pPr>
      <w:r>
        <w:t xml:space="preserve">Unbranded </w:t>
      </w:r>
      <w:r w:rsidR="00D655F3">
        <w:t>PT emails</w:t>
      </w:r>
      <w:r w:rsidR="00735EBE">
        <w:t xml:space="preserve"> </w:t>
      </w:r>
      <w:r w:rsidR="00D655F3">
        <w:t xml:space="preserve">x 3 – </w:t>
      </w:r>
      <w:r w:rsidR="006922B2">
        <w:t>Sendmarc</w:t>
      </w:r>
      <w:r w:rsidR="00D655F3">
        <w:t xml:space="preserve"> toolkit</w:t>
      </w:r>
    </w:p>
    <w:p w14:paraId="6DD0A2F8" w14:textId="77777777" w:rsidR="00D655F3" w:rsidRDefault="00D655F3" w:rsidP="00D655F3"/>
    <w:p w14:paraId="2B135F77" w14:textId="0516A144" w:rsidR="00D655F3" w:rsidRDefault="00D655F3" w:rsidP="00D655F3">
      <w:r>
        <w:t>Email #1</w:t>
      </w:r>
    </w:p>
    <w:p w14:paraId="2D257922" w14:textId="1DB70F82" w:rsidR="00D655F3" w:rsidRDefault="00D655F3" w:rsidP="00D655F3">
      <w:r w:rsidRPr="00DC6E9F">
        <w:rPr>
          <w:b/>
          <w:bCs/>
        </w:rPr>
        <w:t>Subject:</w:t>
      </w:r>
      <w:r>
        <w:t xml:space="preserve"> </w:t>
      </w:r>
      <w:r w:rsidR="00D13E1B">
        <w:t>Are you</w:t>
      </w:r>
      <w:r w:rsidR="00C320EF">
        <w:t>r emails</w:t>
      </w:r>
      <w:r w:rsidR="00D13E1B">
        <w:t xml:space="preserve"> reaching inboxes?</w:t>
      </w:r>
    </w:p>
    <w:p w14:paraId="5BE863BB" w14:textId="0BF306F2" w:rsidR="003C6316" w:rsidRDefault="00D655F3" w:rsidP="00D655F3">
      <w:r w:rsidRPr="00DC6E9F">
        <w:rPr>
          <w:b/>
          <w:bCs/>
        </w:rPr>
        <w:t>Preview text:</w:t>
      </w:r>
      <w:r>
        <w:t xml:space="preserve"> </w:t>
      </w:r>
      <w:r w:rsidR="00AD030F">
        <w:t>You need to be aware of stricter email security standards.</w:t>
      </w:r>
      <w:r w:rsidR="003A5CE2">
        <w:t xml:space="preserve"> </w:t>
      </w:r>
    </w:p>
    <w:p w14:paraId="2F6932E8" w14:textId="241917D1" w:rsidR="003C6316" w:rsidRDefault="003C6316" w:rsidP="003C6316">
      <w:r>
        <w:t>Hi [NAME],</w:t>
      </w:r>
    </w:p>
    <w:p w14:paraId="098ACAF5" w14:textId="20735AE7" w:rsidR="00AD030F" w:rsidRDefault="00AD030F" w:rsidP="003C6316">
      <w:r>
        <w:t>Email is at the centre of business communications, but are your messages making it to inboxes?</w:t>
      </w:r>
    </w:p>
    <w:p w14:paraId="3D64E3B2" w14:textId="77777777" w:rsidR="009D4BDB" w:rsidRDefault="009D4BDB" w:rsidP="009D4BDB">
      <w:r>
        <w:t xml:space="preserve">Microsoft is the latest major provider to join the likes of Gmail and Yahoo in tightening their DMARC policies to keep up with the increase in email cybercrime. </w:t>
      </w:r>
    </w:p>
    <w:p w14:paraId="6BE04DB7" w14:textId="221B07DE" w:rsidR="004A2065" w:rsidRDefault="00F71324" w:rsidP="003C6316">
      <w:r>
        <w:t>If you</w:t>
      </w:r>
      <w:r w:rsidR="000D06FC">
        <w:t>r</w:t>
      </w:r>
      <w:r>
        <w:t xml:space="preserve"> email domain</w:t>
      </w:r>
      <w:r w:rsidR="000D06FC">
        <w:t xml:space="preserve"> isn’t </w:t>
      </w:r>
      <w:r w:rsidR="005F026F">
        <w:t>properly configured with DMARC, your emails are</w:t>
      </w:r>
      <w:r>
        <w:t xml:space="preserve"> a</w:t>
      </w:r>
      <w:r w:rsidR="004A2065">
        <w:t>t risk of</w:t>
      </w:r>
      <w:r w:rsidR="005F026F">
        <w:t xml:space="preserve"> </w:t>
      </w:r>
      <w:r w:rsidR="00194E5B">
        <w:t>being rejected or sent to spam. Worse still, you’re at risk of cybercriminals impersonating your domain</w:t>
      </w:r>
      <w:r w:rsidR="00FA7093">
        <w:t xml:space="preserve"> and putting your business and customers at risk.</w:t>
      </w:r>
    </w:p>
    <w:p w14:paraId="4AE5F068" w14:textId="384976B4" w:rsidR="00AD030F" w:rsidRDefault="00FA7093" w:rsidP="003C6316">
      <w:r>
        <w:t xml:space="preserve">Whether you’ve </w:t>
      </w:r>
      <w:r w:rsidR="00AF5D89">
        <w:t>never heard of DMARC or are unsure if your setup is correct, you’re not alone</w:t>
      </w:r>
      <w:r w:rsidR="00EA5D32">
        <w:t>.</w:t>
      </w:r>
      <w:r w:rsidR="00390D5B">
        <w:t xml:space="preserve"> We’re here to help. As your trusted </w:t>
      </w:r>
      <w:r w:rsidR="00AD65F6">
        <w:t xml:space="preserve">service provider, we can support you in assessing your domains current </w:t>
      </w:r>
      <w:r w:rsidR="001A5739">
        <w:t>setup and guide you through implementing or updating your DMARC policy.</w:t>
      </w:r>
    </w:p>
    <w:p w14:paraId="60F55F7F" w14:textId="44BFEE5B" w:rsidR="00B61099" w:rsidRDefault="00002CEC" w:rsidP="003C6316">
      <w:r>
        <w:t>I’d be happy to book in</w:t>
      </w:r>
      <w:r w:rsidR="00C86918">
        <w:t xml:space="preserve"> a</w:t>
      </w:r>
      <w:r>
        <w:t xml:space="preserve"> call to chat </w:t>
      </w:r>
      <w:r w:rsidR="001A5739">
        <w:t>about this further</w:t>
      </w:r>
      <w:r w:rsidR="00F702CC">
        <w:t>,</w:t>
      </w:r>
      <w:r>
        <w:t xml:space="preserve"> or I could send over some more information</w:t>
      </w:r>
      <w:r w:rsidR="00F702CC">
        <w:t xml:space="preserve"> … w</w:t>
      </w:r>
      <w:r>
        <w:t>hat</w:t>
      </w:r>
      <w:r w:rsidR="001A5739">
        <w:t xml:space="preserve"> would work best for you?</w:t>
      </w:r>
    </w:p>
    <w:p w14:paraId="2408C051" w14:textId="79ED8CD8" w:rsidR="003C6316" w:rsidRDefault="003C6316" w:rsidP="003C6316">
      <w:r>
        <w:t>Kind regards,</w:t>
      </w:r>
    </w:p>
    <w:p w14:paraId="677ABB61" w14:textId="320B5BF7" w:rsidR="009E1B63" w:rsidRDefault="00735EBE" w:rsidP="00D655F3">
      <w:r>
        <w:t>[NAME]</w:t>
      </w:r>
    </w:p>
    <w:p w14:paraId="7344846F" w14:textId="77777777" w:rsidR="00C15BD7" w:rsidRDefault="00C15BD7" w:rsidP="00D655F3"/>
    <w:p w14:paraId="3A8A5C6C" w14:textId="57C0DB7A" w:rsidR="00735EBE" w:rsidRDefault="00735EBE" w:rsidP="00D655F3">
      <w:r>
        <w:t>Email #2</w:t>
      </w:r>
    </w:p>
    <w:p w14:paraId="410AC942" w14:textId="215BBC06" w:rsidR="00735EBE" w:rsidRDefault="00735EBE" w:rsidP="00D655F3">
      <w:r w:rsidRPr="00420CB3">
        <w:rPr>
          <w:b/>
          <w:bCs/>
        </w:rPr>
        <w:t>Subject:</w:t>
      </w:r>
      <w:r>
        <w:t xml:space="preserve"> </w:t>
      </w:r>
      <w:r w:rsidR="00D95D87">
        <w:t>Don’t let email ruin your brand</w:t>
      </w:r>
    </w:p>
    <w:p w14:paraId="33CE3914" w14:textId="0E446390" w:rsidR="00735EBE" w:rsidRPr="008E73AA" w:rsidRDefault="00735EBE" w:rsidP="00D655F3">
      <w:r w:rsidRPr="00420CB3">
        <w:rPr>
          <w:b/>
          <w:bCs/>
        </w:rPr>
        <w:t>Preview text:</w:t>
      </w:r>
      <w:r w:rsidR="00D95D87">
        <w:rPr>
          <w:b/>
          <w:bCs/>
        </w:rPr>
        <w:t xml:space="preserve"> </w:t>
      </w:r>
      <w:r w:rsidR="00443542">
        <w:t>Protect you</w:t>
      </w:r>
      <w:r w:rsidR="003D5666">
        <w:t>r domain from phishing and impersonation</w:t>
      </w:r>
    </w:p>
    <w:p w14:paraId="3BDF0BD1" w14:textId="7DF412CE" w:rsidR="00735EBE" w:rsidRDefault="00735EBE" w:rsidP="00D655F3">
      <w:r>
        <w:t>Hi [NAME],</w:t>
      </w:r>
    </w:p>
    <w:p w14:paraId="1E711604" w14:textId="07F21F67" w:rsidR="007933CA" w:rsidRDefault="002600B4" w:rsidP="00D655F3">
      <w:r>
        <w:t>Is your email domain at risk of impersonation?</w:t>
      </w:r>
    </w:p>
    <w:p w14:paraId="54012BF3" w14:textId="50E7710C" w:rsidR="00EA22CB" w:rsidRDefault="00C86D1C" w:rsidP="00D655F3">
      <w:r>
        <w:t>If you have</w:t>
      </w:r>
      <w:r w:rsidR="00D24E32">
        <w:t xml:space="preserve"> a weak or poorly configured DMARC policy then </w:t>
      </w:r>
      <w:r w:rsidR="00800ED8">
        <w:t>your domain is vulnerable</w:t>
      </w:r>
      <w:r w:rsidR="004614BC">
        <w:t>,</w:t>
      </w:r>
      <w:r w:rsidR="00D24E32">
        <w:t xml:space="preserve"> and you</w:t>
      </w:r>
      <w:r w:rsidR="00800ED8">
        <w:t>’re at</w:t>
      </w:r>
      <w:r w:rsidR="00D24E32">
        <w:t xml:space="preserve"> risk </w:t>
      </w:r>
      <w:r w:rsidR="00EA22CB">
        <w:t>or cybercriminals sending phishing emails that appear to come from your business – targeting employees, customers or partners.</w:t>
      </w:r>
      <w:r w:rsidR="00FA67DE">
        <w:t xml:space="preserve"> Would they spot a fake email in time?</w:t>
      </w:r>
    </w:p>
    <w:p w14:paraId="2923F678" w14:textId="77777777" w:rsidR="00F15225" w:rsidRDefault="00854755" w:rsidP="00D655F3">
      <w:r>
        <w:t xml:space="preserve">It’s not worth taking the risk. </w:t>
      </w:r>
    </w:p>
    <w:p w14:paraId="6708D582" w14:textId="77777777" w:rsidR="0050453A" w:rsidRDefault="00FA67DE" w:rsidP="00D655F3">
      <w:r>
        <w:t xml:space="preserve">The good news is DMARC doesn’t have to be complicated. </w:t>
      </w:r>
    </w:p>
    <w:p w14:paraId="56853CF9" w14:textId="728E75C8" w:rsidR="00FA67DE" w:rsidRDefault="00FA67DE" w:rsidP="00D655F3">
      <w:r>
        <w:t>We’ve helped many of our customers simplify the process of securing your domain</w:t>
      </w:r>
      <w:r w:rsidR="004F103F">
        <w:t>, improving email deliverability and keeping cybercriminals from misusing</w:t>
      </w:r>
      <w:r w:rsidR="00E55490">
        <w:t xml:space="preserve"> their</w:t>
      </w:r>
      <w:r w:rsidR="004F103F">
        <w:t xml:space="preserve"> identity.</w:t>
      </w:r>
    </w:p>
    <w:p w14:paraId="35D67C37" w14:textId="77777777" w:rsidR="0071778E" w:rsidRDefault="0071778E" w:rsidP="003F14F0"/>
    <w:p w14:paraId="1F35E331" w14:textId="4C8217C3" w:rsidR="003F14F0" w:rsidRDefault="0050453A" w:rsidP="003F14F0">
      <w:r>
        <w:t xml:space="preserve">I can talk you through </w:t>
      </w:r>
      <w:r w:rsidR="00E55490">
        <w:t>how we can help over a call</w:t>
      </w:r>
      <w:r w:rsidR="004D454C">
        <w:t>. What</w:t>
      </w:r>
      <w:r>
        <w:t xml:space="preserve"> time that would work for you</w:t>
      </w:r>
      <w:r w:rsidR="004D454C">
        <w:t>?</w:t>
      </w:r>
    </w:p>
    <w:p w14:paraId="6633220C" w14:textId="4B35987E" w:rsidR="003A4FDF" w:rsidRDefault="00CC31C2" w:rsidP="00D655F3">
      <w:r>
        <w:t>Kind regards</w:t>
      </w:r>
      <w:r w:rsidR="003A4FDF">
        <w:t>,</w:t>
      </w:r>
    </w:p>
    <w:p w14:paraId="0749C42C" w14:textId="1C26006B" w:rsidR="003A4FDF" w:rsidRDefault="003A4FDF" w:rsidP="00D655F3">
      <w:r>
        <w:t>[NAME]</w:t>
      </w:r>
    </w:p>
    <w:p w14:paraId="6292D99F" w14:textId="77777777" w:rsidR="003A4FDF" w:rsidRDefault="003A4FDF" w:rsidP="00D655F3"/>
    <w:p w14:paraId="20191A72" w14:textId="1DEDA058" w:rsidR="003A4FDF" w:rsidRDefault="003A4FDF" w:rsidP="00D655F3">
      <w:r>
        <w:t>Email #3</w:t>
      </w:r>
    </w:p>
    <w:p w14:paraId="19C77FA4" w14:textId="6FD43EC3" w:rsidR="003A4FDF" w:rsidRDefault="003A4FDF" w:rsidP="00D655F3">
      <w:r w:rsidRPr="00420CB3">
        <w:rPr>
          <w:b/>
          <w:bCs/>
        </w:rPr>
        <w:t>Subject:</w:t>
      </w:r>
      <w:r>
        <w:t xml:space="preserve"> </w:t>
      </w:r>
      <w:r w:rsidR="0099128A">
        <w:t>Don’t become spam</w:t>
      </w:r>
    </w:p>
    <w:p w14:paraId="322E42E9" w14:textId="7EDE5940" w:rsidR="003A4FDF" w:rsidRDefault="003A4FDF" w:rsidP="00D655F3">
      <w:r w:rsidRPr="00420CB3">
        <w:rPr>
          <w:b/>
          <w:bCs/>
        </w:rPr>
        <w:t>Preview text:</w:t>
      </w:r>
      <w:r>
        <w:t xml:space="preserve"> </w:t>
      </w:r>
      <w:r w:rsidR="0044116A">
        <w:t xml:space="preserve">Are you sure </w:t>
      </w:r>
      <w:r w:rsidR="003F4F84">
        <w:t xml:space="preserve">your </w:t>
      </w:r>
      <w:r w:rsidR="00DC1DAB">
        <w:t xml:space="preserve">emails are </w:t>
      </w:r>
      <w:r w:rsidR="000E57DE">
        <w:t>secure and land where they should?</w:t>
      </w:r>
    </w:p>
    <w:p w14:paraId="6504EDF7" w14:textId="0020DFA6" w:rsidR="003A4FDF" w:rsidRDefault="009A708B" w:rsidP="00D655F3">
      <w:r>
        <w:t>Hi</w:t>
      </w:r>
      <w:r w:rsidR="003A4FDF">
        <w:t xml:space="preserve"> [NAME],</w:t>
      </w:r>
    </w:p>
    <w:p w14:paraId="7C6BBB97" w14:textId="75B60FC9" w:rsidR="0099128A" w:rsidRDefault="00D63F19" w:rsidP="00D655F3">
      <w:r>
        <w:t>Just checking</w:t>
      </w:r>
      <w:r w:rsidR="00326616">
        <w:t xml:space="preserve"> one last time</w:t>
      </w:r>
      <w:r>
        <w:t xml:space="preserve"> … a</w:t>
      </w:r>
      <w:r w:rsidR="008117DC">
        <w:t xml:space="preserve">re you </w:t>
      </w:r>
      <w:r w:rsidR="00765A1B">
        <w:t>confident that your business emails are being delivered securely and reliably?</w:t>
      </w:r>
    </w:p>
    <w:p w14:paraId="795F6555" w14:textId="36EE3163" w:rsidR="00D63F19" w:rsidRDefault="003A2B6E" w:rsidP="00D655F3">
      <w:r>
        <w:t>I thought you might find it useful</w:t>
      </w:r>
      <w:r w:rsidR="00904929">
        <w:t xml:space="preserve"> to see the key reasons for getting your DMARC setup</w:t>
      </w:r>
      <w:r w:rsidR="006C1075">
        <w:t xml:space="preserve"> right:</w:t>
      </w:r>
    </w:p>
    <w:p w14:paraId="0A93CC8C" w14:textId="33B8807A" w:rsidR="00AD5AE0" w:rsidRPr="00F4245A" w:rsidRDefault="00AD5AE0" w:rsidP="00F4245A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4245A">
        <w:rPr>
          <w:rStyle w:val="Strong"/>
          <w:rFonts w:asciiTheme="minorHAnsi" w:hAnsiTheme="minorHAnsi" w:cstheme="minorHAnsi"/>
          <w:sz w:val="22"/>
          <w:szCs w:val="22"/>
        </w:rPr>
        <w:t>Protect your brand from impersonation</w:t>
      </w:r>
      <w:r w:rsidRPr="00F4245A">
        <w:rPr>
          <w:rFonts w:asciiTheme="minorHAnsi" w:hAnsiTheme="minorHAnsi" w:cstheme="minorHAnsi"/>
          <w:sz w:val="22"/>
          <w:szCs w:val="22"/>
        </w:rPr>
        <w:t xml:space="preserve"> – Prevent cybercriminals from sending fraudulent emails using your domain.</w:t>
      </w:r>
    </w:p>
    <w:p w14:paraId="631AC58A" w14:textId="7E9820A8" w:rsidR="00AD5AE0" w:rsidRPr="00F4245A" w:rsidRDefault="00AD5AE0" w:rsidP="00F4245A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4245A">
        <w:rPr>
          <w:rStyle w:val="Strong"/>
          <w:rFonts w:asciiTheme="minorHAnsi" w:hAnsiTheme="minorHAnsi" w:cstheme="minorHAnsi"/>
          <w:sz w:val="22"/>
          <w:szCs w:val="22"/>
        </w:rPr>
        <w:t>Ensure compliance across platforms</w:t>
      </w:r>
      <w:r w:rsidRPr="00F4245A">
        <w:rPr>
          <w:rFonts w:asciiTheme="minorHAnsi" w:hAnsiTheme="minorHAnsi" w:cstheme="minorHAnsi"/>
          <w:sz w:val="22"/>
          <w:szCs w:val="22"/>
        </w:rPr>
        <w:t xml:space="preserve"> – Apply consistent authentication across all email services and third-party senders.</w:t>
      </w:r>
    </w:p>
    <w:p w14:paraId="15191F32" w14:textId="1727CEDD" w:rsidR="00AD5AE0" w:rsidRPr="00F4245A" w:rsidRDefault="00AD5AE0" w:rsidP="00F4245A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4245A">
        <w:rPr>
          <w:rStyle w:val="Strong"/>
          <w:rFonts w:asciiTheme="minorHAnsi" w:hAnsiTheme="minorHAnsi" w:cstheme="minorHAnsi"/>
          <w:sz w:val="22"/>
          <w:szCs w:val="22"/>
        </w:rPr>
        <w:t>Improve email deliverability</w:t>
      </w:r>
      <w:r w:rsidRPr="00F4245A">
        <w:rPr>
          <w:rFonts w:asciiTheme="minorHAnsi" w:hAnsiTheme="minorHAnsi" w:cstheme="minorHAnsi"/>
          <w:sz w:val="22"/>
          <w:szCs w:val="22"/>
        </w:rPr>
        <w:t xml:space="preserve"> – Help ensure legitimate emails reach their intended inboxes, not spam folders.</w:t>
      </w:r>
    </w:p>
    <w:p w14:paraId="7FCE6F64" w14:textId="545150F2" w:rsidR="00AD5AE0" w:rsidRPr="00F4245A" w:rsidRDefault="00AD5AE0" w:rsidP="00F4245A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4245A">
        <w:rPr>
          <w:rStyle w:val="Strong"/>
          <w:rFonts w:asciiTheme="minorHAnsi" w:hAnsiTheme="minorHAnsi" w:cstheme="minorHAnsi"/>
          <w:sz w:val="22"/>
          <w:szCs w:val="22"/>
        </w:rPr>
        <w:t>Enhance trust with your brand</w:t>
      </w:r>
      <w:r w:rsidRPr="00F4245A">
        <w:rPr>
          <w:rFonts w:asciiTheme="minorHAnsi" w:hAnsiTheme="minorHAnsi" w:cstheme="minorHAnsi"/>
          <w:sz w:val="22"/>
          <w:szCs w:val="22"/>
        </w:rPr>
        <w:t xml:space="preserve"> – With DMARC and BIMI, your logo can appear next to authenticated emails, boosting brand visibility and credibility.</w:t>
      </w:r>
    </w:p>
    <w:p w14:paraId="2D94524E" w14:textId="31DE0A34" w:rsidR="00AD5AE0" w:rsidRPr="00F4245A" w:rsidRDefault="00AD5AE0" w:rsidP="00F4245A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4245A">
        <w:rPr>
          <w:rStyle w:val="Strong"/>
          <w:rFonts w:asciiTheme="minorHAnsi" w:hAnsiTheme="minorHAnsi" w:cstheme="minorHAnsi"/>
          <w:sz w:val="22"/>
          <w:szCs w:val="22"/>
        </w:rPr>
        <w:t>Get peace of mind quickly</w:t>
      </w:r>
      <w:r w:rsidRPr="00F4245A">
        <w:rPr>
          <w:rFonts w:asciiTheme="minorHAnsi" w:hAnsiTheme="minorHAnsi" w:cstheme="minorHAnsi"/>
          <w:sz w:val="22"/>
          <w:szCs w:val="22"/>
        </w:rPr>
        <w:t xml:space="preserve"> – Most domains can reach full protection in under 90 days with the right guidance.</w:t>
      </w:r>
    </w:p>
    <w:p w14:paraId="300CC55D" w14:textId="752CA18C" w:rsidR="000B0FC4" w:rsidRDefault="00326616" w:rsidP="00D655F3">
      <w:r>
        <w:t>Need a bit more time</w:t>
      </w:r>
      <w:r w:rsidR="00A85E17">
        <w:t xml:space="preserve">? I’d be happy to send over more </w:t>
      </w:r>
      <w:r w:rsidR="00AE129C">
        <w:t>info or schedule in a call, whichever works best for you</w:t>
      </w:r>
      <w:r w:rsidR="00B50BF2">
        <w:t>.</w:t>
      </w:r>
    </w:p>
    <w:p w14:paraId="25CAA431" w14:textId="5D21E567" w:rsidR="00610864" w:rsidRDefault="00610864" w:rsidP="003A4FDF">
      <w:r>
        <w:t>Kind regards,</w:t>
      </w:r>
    </w:p>
    <w:p w14:paraId="2C59142E" w14:textId="025E0AB3" w:rsidR="00610864" w:rsidRDefault="00610864" w:rsidP="003A4FDF">
      <w:r>
        <w:t>[NAME]</w:t>
      </w:r>
    </w:p>
    <w:p w14:paraId="18881C42" w14:textId="77777777" w:rsidR="00610864" w:rsidRDefault="00610864" w:rsidP="003A4FDF"/>
    <w:p w14:paraId="04D20CF3" w14:textId="77777777" w:rsidR="00D655F3" w:rsidRPr="00D655F3" w:rsidRDefault="00D655F3" w:rsidP="00D655F3"/>
    <w:sectPr w:rsidR="00D655F3" w:rsidRPr="00D6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612E"/>
    <w:multiLevelType w:val="hybridMultilevel"/>
    <w:tmpl w:val="BC2C6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0BA8"/>
    <w:multiLevelType w:val="hybridMultilevel"/>
    <w:tmpl w:val="D63A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50D07"/>
    <w:multiLevelType w:val="hybridMultilevel"/>
    <w:tmpl w:val="F628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369C9"/>
    <w:multiLevelType w:val="hybridMultilevel"/>
    <w:tmpl w:val="16EE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7418D"/>
    <w:multiLevelType w:val="hybridMultilevel"/>
    <w:tmpl w:val="E600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F1731"/>
    <w:multiLevelType w:val="hybridMultilevel"/>
    <w:tmpl w:val="CDE8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2974">
    <w:abstractNumId w:val="1"/>
  </w:num>
  <w:num w:numId="2" w16cid:durableId="730225715">
    <w:abstractNumId w:val="3"/>
  </w:num>
  <w:num w:numId="3" w16cid:durableId="728456760">
    <w:abstractNumId w:val="5"/>
  </w:num>
  <w:num w:numId="4" w16cid:durableId="1686589189">
    <w:abstractNumId w:val="2"/>
  </w:num>
  <w:num w:numId="5" w16cid:durableId="729353208">
    <w:abstractNumId w:val="4"/>
  </w:num>
  <w:num w:numId="6" w16cid:durableId="88880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F3"/>
    <w:rsid w:val="00001C3B"/>
    <w:rsid w:val="00002CEC"/>
    <w:rsid w:val="000148ED"/>
    <w:rsid w:val="00017D2E"/>
    <w:rsid w:val="0004644F"/>
    <w:rsid w:val="00051206"/>
    <w:rsid w:val="00054BA7"/>
    <w:rsid w:val="00061A4D"/>
    <w:rsid w:val="000862D2"/>
    <w:rsid w:val="000909EC"/>
    <w:rsid w:val="000961D5"/>
    <w:rsid w:val="000A4A97"/>
    <w:rsid w:val="000B0FC4"/>
    <w:rsid w:val="000C71D5"/>
    <w:rsid w:val="000D06FC"/>
    <w:rsid w:val="000E53C5"/>
    <w:rsid w:val="000E57DE"/>
    <w:rsid w:val="000E6589"/>
    <w:rsid w:val="000F7D12"/>
    <w:rsid w:val="00100EDF"/>
    <w:rsid w:val="00102326"/>
    <w:rsid w:val="001174B0"/>
    <w:rsid w:val="0011756F"/>
    <w:rsid w:val="00117B14"/>
    <w:rsid w:val="001336DF"/>
    <w:rsid w:val="00153BD0"/>
    <w:rsid w:val="0015512A"/>
    <w:rsid w:val="001558C9"/>
    <w:rsid w:val="0015672F"/>
    <w:rsid w:val="00164B3C"/>
    <w:rsid w:val="00172F39"/>
    <w:rsid w:val="001823EF"/>
    <w:rsid w:val="00194E5B"/>
    <w:rsid w:val="00197EC8"/>
    <w:rsid w:val="001A5739"/>
    <w:rsid w:val="001B1EF4"/>
    <w:rsid w:val="001B3325"/>
    <w:rsid w:val="001D4920"/>
    <w:rsid w:val="001E0051"/>
    <w:rsid w:val="001E22D1"/>
    <w:rsid w:val="001F7F83"/>
    <w:rsid w:val="00200B47"/>
    <w:rsid w:val="00211E45"/>
    <w:rsid w:val="00250594"/>
    <w:rsid w:val="002600B4"/>
    <w:rsid w:val="00262179"/>
    <w:rsid w:val="00263C5E"/>
    <w:rsid w:val="00263CF6"/>
    <w:rsid w:val="00274083"/>
    <w:rsid w:val="00293C35"/>
    <w:rsid w:val="002A556F"/>
    <w:rsid w:val="002B34E3"/>
    <w:rsid w:val="002B51B8"/>
    <w:rsid w:val="002E2584"/>
    <w:rsid w:val="003122F5"/>
    <w:rsid w:val="003178A0"/>
    <w:rsid w:val="00321A4A"/>
    <w:rsid w:val="00324F57"/>
    <w:rsid w:val="00326616"/>
    <w:rsid w:val="00334187"/>
    <w:rsid w:val="0034408A"/>
    <w:rsid w:val="00363D00"/>
    <w:rsid w:val="00390D5B"/>
    <w:rsid w:val="00391268"/>
    <w:rsid w:val="00394516"/>
    <w:rsid w:val="003967BF"/>
    <w:rsid w:val="003A0EB3"/>
    <w:rsid w:val="003A2B6E"/>
    <w:rsid w:val="003A4FDF"/>
    <w:rsid w:val="003A5CE2"/>
    <w:rsid w:val="003B1F7B"/>
    <w:rsid w:val="003C00CE"/>
    <w:rsid w:val="003C6316"/>
    <w:rsid w:val="003C720B"/>
    <w:rsid w:val="003D5666"/>
    <w:rsid w:val="003E2D04"/>
    <w:rsid w:val="003F14F0"/>
    <w:rsid w:val="003F21EC"/>
    <w:rsid w:val="003F4F84"/>
    <w:rsid w:val="003F55F2"/>
    <w:rsid w:val="00404292"/>
    <w:rsid w:val="00416556"/>
    <w:rsid w:val="00420CB3"/>
    <w:rsid w:val="00426022"/>
    <w:rsid w:val="0044116A"/>
    <w:rsid w:val="00443542"/>
    <w:rsid w:val="004614BC"/>
    <w:rsid w:val="00486345"/>
    <w:rsid w:val="0049196F"/>
    <w:rsid w:val="004A2065"/>
    <w:rsid w:val="004A7DE1"/>
    <w:rsid w:val="004C0034"/>
    <w:rsid w:val="004C40C6"/>
    <w:rsid w:val="004C5B1F"/>
    <w:rsid w:val="004D454C"/>
    <w:rsid w:val="004D66CF"/>
    <w:rsid w:val="004E3B44"/>
    <w:rsid w:val="004F103F"/>
    <w:rsid w:val="00500005"/>
    <w:rsid w:val="0050453A"/>
    <w:rsid w:val="005079B5"/>
    <w:rsid w:val="00524A7F"/>
    <w:rsid w:val="00526FBA"/>
    <w:rsid w:val="00533817"/>
    <w:rsid w:val="0053496A"/>
    <w:rsid w:val="00555F19"/>
    <w:rsid w:val="005614FD"/>
    <w:rsid w:val="00583673"/>
    <w:rsid w:val="005A5DBC"/>
    <w:rsid w:val="005D1A48"/>
    <w:rsid w:val="005D4230"/>
    <w:rsid w:val="005E0420"/>
    <w:rsid w:val="005F026F"/>
    <w:rsid w:val="005F4799"/>
    <w:rsid w:val="006036CE"/>
    <w:rsid w:val="0060693A"/>
    <w:rsid w:val="00610864"/>
    <w:rsid w:val="00610E40"/>
    <w:rsid w:val="00613427"/>
    <w:rsid w:val="0061686D"/>
    <w:rsid w:val="00623D31"/>
    <w:rsid w:val="00636390"/>
    <w:rsid w:val="00652F50"/>
    <w:rsid w:val="00661E43"/>
    <w:rsid w:val="0067295E"/>
    <w:rsid w:val="006731EE"/>
    <w:rsid w:val="0067556C"/>
    <w:rsid w:val="006922B2"/>
    <w:rsid w:val="006A7E7B"/>
    <w:rsid w:val="006B3630"/>
    <w:rsid w:val="006C1075"/>
    <w:rsid w:val="006C790E"/>
    <w:rsid w:val="006E129B"/>
    <w:rsid w:val="0071551C"/>
    <w:rsid w:val="0071778E"/>
    <w:rsid w:val="007209B5"/>
    <w:rsid w:val="0072577B"/>
    <w:rsid w:val="0073392C"/>
    <w:rsid w:val="00735EBE"/>
    <w:rsid w:val="00744D3F"/>
    <w:rsid w:val="007628DC"/>
    <w:rsid w:val="00765A1B"/>
    <w:rsid w:val="007806C5"/>
    <w:rsid w:val="0078370D"/>
    <w:rsid w:val="007933CA"/>
    <w:rsid w:val="007A68F3"/>
    <w:rsid w:val="007C0C62"/>
    <w:rsid w:val="007C30A9"/>
    <w:rsid w:val="007D033A"/>
    <w:rsid w:val="007D6BBB"/>
    <w:rsid w:val="007D6C74"/>
    <w:rsid w:val="007F070D"/>
    <w:rsid w:val="00800ED8"/>
    <w:rsid w:val="00802840"/>
    <w:rsid w:val="00811167"/>
    <w:rsid w:val="008117DC"/>
    <w:rsid w:val="00817122"/>
    <w:rsid w:val="0084664A"/>
    <w:rsid w:val="00846AD0"/>
    <w:rsid w:val="00847829"/>
    <w:rsid w:val="00854755"/>
    <w:rsid w:val="008932E4"/>
    <w:rsid w:val="008A2CA8"/>
    <w:rsid w:val="008B042A"/>
    <w:rsid w:val="008C1686"/>
    <w:rsid w:val="008C1920"/>
    <w:rsid w:val="008E73AA"/>
    <w:rsid w:val="008F6F4A"/>
    <w:rsid w:val="00904929"/>
    <w:rsid w:val="00910892"/>
    <w:rsid w:val="0091456E"/>
    <w:rsid w:val="00920BB6"/>
    <w:rsid w:val="00926F55"/>
    <w:rsid w:val="00943887"/>
    <w:rsid w:val="00957E7D"/>
    <w:rsid w:val="00977667"/>
    <w:rsid w:val="00980EEF"/>
    <w:rsid w:val="0099128A"/>
    <w:rsid w:val="009963AD"/>
    <w:rsid w:val="009A1C6E"/>
    <w:rsid w:val="009A27ED"/>
    <w:rsid w:val="009A708B"/>
    <w:rsid w:val="009D4BDB"/>
    <w:rsid w:val="009E1B63"/>
    <w:rsid w:val="009E3987"/>
    <w:rsid w:val="00A07036"/>
    <w:rsid w:val="00A11505"/>
    <w:rsid w:val="00A14BB1"/>
    <w:rsid w:val="00A60A58"/>
    <w:rsid w:val="00A70926"/>
    <w:rsid w:val="00A727EA"/>
    <w:rsid w:val="00A747DB"/>
    <w:rsid w:val="00A807F9"/>
    <w:rsid w:val="00A85E17"/>
    <w:rsid w:val="00A95F53"/>
    <w:rsid w:val="00A96773"/>
    <w:rsid w:val="00AA3298"/>
    <w:rsid w:val="00AA62E2"/>
    <w:rsid w:val="00AA6BAD"/>
    <w:rsid w:val="00AB45EC"/>
    <w:rsid w:val="00AD030F"/>
    <w:rsid w:val="00AD5AE0"/>
    <w:rsid w:val="00AD65F6"/>
    <w:rsid w:val="00AE129C"/>
    <w:rsid w:val="00AE37E8"/>
    <w:rsid w:val="00AE6BB8"/>
    <w:rsid w:val="00AF5D89"/>
    <w:rsid w:val="00B129E0"/>
    <w:rsid w:val="00B141AF"/>
    <w:rsid w:val="00B17373"/>
    <w:rsid w:val="00B41894"/>
    <w:rsid w:val="00B43512"/>
    <w:rsid w:val="00B45771"/>
    <w:rsid w:val="00B50BF2"/>
    <w:rsid w:val="00B61099"/>
    <w:rsid w:val="00B82F98"/>
    <w:rsid w:val="00B851B4"/>
    <w:rsid w:val="00B86BF4"/>
    <w:rsid w:val="00BA01E5"/>
    <w:rsid w:val="00BA31B2"/>
    <w:rsid w:val="00BA343B"/>
    <w:rsid w:val="00BB1791"/>
    <w:rsid w:val="00BB28AD"/>
    <w:rsid w:val="00BB2E24"/>
    <w:rsid w:val="00BD103F"/>
    <w:rsid w:val="00BD6B09"/>
    <w:rsid w:val="00BE470D"/>
    <w:rsid w:val="00BF437F"/>
    <w:rsid w:val="00C00D39"/>
    <w:rsid w:val="00C1584C"/>
    <w:rsid w:val="00C15BD7"/>
    <w:rsid w:val="00C16881"/>
    <w:rsid w:val="00C174A9"/>
    <w:rsid w:val="00C21C2B"/>
    <w:rsid w:val="00C22A06"/>
    <w:rsid w:val="00C320EF"/>
    <w:rsid w:val="00C460E8"/>
    <w:rsid w:val="00C51CE0"/>
    <w:rsid w:val="00C564E1"/>
    <w:rsid w:val="00C63251"/>
    <w:rsid w:val="00C8151A"/>
    <w:rsid w:val="00C84462"/>
    <w:rsid w:val="00C86918"/>
    <w:rsid w:val="00C86D1C"/>
    <w:rsid w:val="00CC31C2"/>
    <w:rsid w:val="00CC4D47"/>
    <w:rsid w:val="00CC4E32"/>
    <w:rsid w:val="00CD1DF8"/>
    <w:rsid w:val="00CE06DC"/>
    <w:rsid w:val="00CE3511"/>
    <w:rsid w:val="00CF7F07"/>
    <w:rsid w:val="00D07E2C"/>
    <w:rsid w:val="00D13E1B"/>
    <w:rsid w:val="00D20207"/>
    <w:rsid w:val="00D210D3"/>
    <w:rsid w:val="00D24E32"/>
    <w:rsid w:val="00D261E2"/>
    <w:rsid w:val="00D3063B"/>
    <w:rsid w:val="00D33E5E"/>
    <w:rsid w:val="00D366D0"/>
    <w:rsid w:val="00D47BA1"/>
    <w:rsid w:val="00D53480"/>
    <w:rsid w:val="00D63F19"/>
    <w:rsid w:val="00D655F3"/>
    <w:rsid w:val="00D7057C"/>
    <w:rsid w:val="00D9174F"/>
    <w:rsid w:val="00D95D87"/>
    <w:rsid w:val="00DA441A"/>
    <w:rsid w:val="00DB2C9F"/>
    <w:rsid w:val="00DC1DAB"/>
    <w:rsid w:val="00DC6E9F"/>
    <w:rsid w:val="00DE0A29"/>
    <w:rsid w:val="00DE752F"/>
    <w:rsid w:val="00E236AF"/>
    <w:rsid w:val="00E24728"/>
    <w:rsid w:val="00E33987"/>
    <w:rsid w:val="00E55490"/>
    <w:rsid w:val="00E70BDE"/>
    <w:rsid w:val="00E85963"/>
    <w:rsid w:val="00E873A3"/>
    <w:rsid w:val="00EA22CB"/>
    <w:rsid w:val="00EA5D32"/>
    <w:rsid w:val="00EB1155"/>
    <w:rsid w:val="00EB4E9F"/>
    <w:rsid w:val="00EC1A97"/>
    <w:rsid w:val="00ED56A4"/>
    <w:rsid w:val="00EE02D5"/>
    <w:rsid w:val="00EE2229"/>
    <w:rsid w:val="00EF7E08"/>
    <w:rsid w:val="00F0015E"/>
    <w:rsid w:val="00F14F24"/>
    <w:rsid w:val="00F15225"/>
    <w:rsid w:val="00F32CB9"/>
    <w:rsid w:val="00F4245A"/>
    <w:rsid w:val="00F466BB"/>
    <w:rsid w:val="00F52BE3"/>
    <w:rsid w:val="00F660F2"/>
    <w:rsid w:val="00F702CC"/>
    <w:rsid w:val="00F71324"/>
    <w:rsid w:val="00F714DF"/>
    <w:rsid w:val="00F85CD7"/>
    <w:rsid w:val="00FA55B6"/>
    <w:rsid w:val="00FA67DE"/>
    <w:rsid w:val="00FA7093"/>
    <w:rsid w:val="00FA7C3A"/>
    <w:rsid w:val="00FB09DD"/>
    <w:rsid w:val="00FB0E7E"/>
    <w:rsid w:val="00FC38BF"/>
    <w:rsid w:val="00FD085C"/>
    <w:rsid w:val="00FD4887"/>
    <w:rsid w:val="00FE701A"/>
    <w:rsid w:val="00FF22DE"/>
    <w:rsid w:val="00FF3BC0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89A4"/>
  <w15:chartTrackingRefBased/>
  <w15:docId w15:val="{00232DF2-A234-423F-BB89-856EAD6E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A4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A9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B0F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D5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2</cp:revision>
  <dcterms:created xsi:type="dcterms:W3CDTF">2025-05-22T10:21:00Z</dcterms:created>
  <dcterms:modified xsi:type="dcterms:W3CDTF">2025-05-22T10:21:00Z</dcterms:modified>
</cp:coreProperties>
</file>