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ACFD" w14:textId="77777777" w:rsidR="00B670EF" w:rsidRDefault="00B670EF" w:rsidP="00B670EF">
      <w:pPr>
        <w:pStyle w:val="Heading1"/>
        <w:spacing w:before="0" w:after="0"/>
      </w:pPr>
      <w:r>
        <w:t>Doc2 toolkit</w:t>
      </w:r>
    </w:p>
    <w:p w14:paraId="17F12F95" w14:textId="77777777" w:rsidR="00B670EF" w:rsidRDefault="00B670EF" w:rsidP="00B670EF">
      <w:pPr>
        <w:pStyle w:val="Heading1"/>
        <w:spacing w:before="0" w:after="0"/>
      </w:pPr>
      <w:r>
        <w:t>Branded social templates x3</w:t>
      </w:r>
    </w:p>
    <w:p w14:paraId="51484AC2" w14:textId="77777777" w:rsidR="00B670EF" w:rsidRPr="00B670EF" w:rsidRDefault="00B670EF" w:rsidP="00B670EF"/>
    <w:p w14:paraId="3B2F8DB1" w14:textId="0A483C84" w:rsidR="00B670EF" w:rsidRDefault="00B670EF" w:rsidP="00B670EF">
      <w:pPr>
        <w:rPr>
          <w:b/>
          <w:bCs/>
        </w:rPr>
      </w:pPr>
      <w:r>
        <w:rPr>
          <w:b/>
          <w:bCs/>
        </w:rPr>
        <w:t xml:space="preserve">Social </w:t>
      </w:r>
      <w:r w:rsidRPr="00B670EF">
        <w:rPr>
          <w:b/>
          <w:bCs/>
        </w:rPr>
        <w:t xml:space="preserve"> </w:t>
      </w:r>
      <w:r>
        <w:rPr>
          <w:b/>
          <w:bCs/>
        </w:rPr>
        <w:t>#</w:t>
      </w:r>
      <w:r w:rsidRPr="00B670EF">
        <w:rPr>
          <w:b/>
          <w:bCs/>
        </w:rPr>
        <w:t xml:space="preserve">1 </w:t>
      </w:r>
    </w:p>
    <w:p w14:paraId="61F0ADB7" w14:textId="7384FE79" w:rsidR="00B53511" w:rsidRPr="00B53511" w:rsidRDefault="00B670EF" w:rsidP="00B53511">
      <w:pPr>
        <w:rPr>
          <w:b/>
          <w:bCs/>
        </w:rPr>
      </w:pPr>
      <w:r>
        <w:rPr>
          <w:b/>
          <w:bCs/>
        </w:rPr>
        <w:t>Graphic caption:</w:t>
      </w:r>
      <w:r w:rsidR="00B53511">
        <w:rPr>
          <w:b/>
          <w:bCs/>
        </w:rPr>
        <w:t xml:space="preserve"> ‘</w:t>
      </w:r>
      <w:r w:rsidR="00B53511" w:rsidRPr="00B53511">
        <w:rPr>
          <w:b/>
          <w:bCs/>
        </w:rPr>
        <w:t>Start creating contracts in seconds</w:t>
      </w:r>
      <w:r w:rsidR="00B53511">
        <w:rPr>
          <w:b/>
          <w:bCs/>
        </w:rPr>
        <w:t xml:space="preserve"> with Doc2’</w:t>
      </w:r>
    </w:p>
    <w:p w14:paraId="2A5B8835" w14:textId="725B7892" w:rsidR="00B670EF" w:rsidRPr="00B670EF" w:rsidRDefault="00B670EF" w:rsidP="00B670E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3"/>
          </mc:Choice>
          <mc:Fallback>
            <w:t>📃</w:t>
          </mc:Fallback>
        </mc:AlternateContent>
      </w:r>
      <w:r w:rsidR="00352D2D">
        <w:t xml:space="preserve"> </w:t>
      </w:r>
      <w:r>
        <w:t>S</w:t>
      </w:r>
      <w:r w:rsidRPr="00B670EF">
        <w:t>till creating contracts by copying and pasting from old templates?</w:t>
      </w:r>
    </w:p>
    <w:p w14:paraId="148528FB" w14:textId="1374B31A" w:rsidR="00B670EF" w:rsidRPr="00B670EF" w:rsidRDefault="00B670EF" w:rsidP="00B670EF">
      <w:r w:rsidRPr="00B670EF">
        <w:t xml:space="preserve">Manual document creation is time-consuming, repetitive and prone to </w:t>
      </w:r>
      <w:r>
        <w:t>mistakes</w:t>
      </w:r>
      <w:r w:rsidRPr="00B670EF">
        <w:t>. Doc2 transforms existing templates into accurate, branded, ready-to-sign contracts in seconds.</w:t>
      </w:r>
    </w:p>
    <w:p w14:paraId="641F0389" w14:textId="7DED5986" w:rsidR="00B670EF" w:rsidRDefault="00B670EF" w:rsidP="00B670EF">
      <w:pPr>
        <w:spacing w:after="0"/>
      </w:pPr>
      <w:r w:rsidRPr="00B670EF">
        <w:t>No more retyping company details</w:t>
      </w:r>
      <w:r w:rsidR="00352D2D">
        <w:t xml:space="preserve"> or having to go through </w:t>
      </w:r>
      <w:r w:rsidRPr="00B670EF">
        <w:t xml:space="preserve">formatting fixes. </w:t>
      </w:r>
    </w:p>
    <w:p w14:paraId="5381E2D9" w14:textId="6BD23470" w:rsidR="00B670EF" w:rsidRPr="00B670EF" w:rsidRDefault="00352D2D" w:rsidP="00B670EF">
      <w:r>
        <w:t>Instead, you’ll have quick, c</w:t>
      </w:r>
      <w:r w:rsidR="00B670EF" w:rsidRPr="00B670EF">
        <w:t xml:space="preserve">ompliant documents </w:t>
      </w:r>
      <w:r w:rsidR="00B670EF">
        <w:t xml:space="preserve">created </w:t>
      </w:r>
      <w:r w:rsidR="00B670EF" w:rsidRPr="00B670EF">
        <w:t>through a simple guided process.</w:t>
      </w:r>
    </w:p>
    <w:p w14:paraId="38E88B7B" w14:textId="77777777" w:rsidR="00B670EF" w:rsidRPr="00B670EF" w:rsidRDefault="00B670EF" w:rsidP="00B670EF">
      <w:r w:rsidRPr="00B670EF">
        <w:t>If you’re looking to save time and streamline how your business creates contracts, let’s talk.</w:t>
      </w:r>
    </w:p>
    <w:p w14:paraId="28D01A7B" w14:textId="5F66106D" w:rsidR="00B670EF" w:rsidRDefault="00B670EF" w:rsidP="00B670E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2"/>
          </mc:Choice>
          <mc:Fallback>
            <w:t>📲</w:t>
          </mc:Fallback>
        </mc:AlternateContent>
      </w:r>
      <w:r w:rsidRPr="00B670EF">
        <w:t xml:space="preserve"> Get in touch to arrange a demo and see Doc2 in action.</w:t>
      </w:r>
    </w:p>
    <w:p w14:paraId="7EAC2EEE" w14:textId="7C9E9E93" w:rsidR="00B670EF" w:rsidRDefault="00B670EF" w:rsidP="00B670EF">
      <w:r>
        <w:t>#Doc2 #eSign #ContractCreation</w:t>
      </w:r>
    </w:p>
    <w:p w14:paraId="7F2044BD" w14:textId="77777777" w:rsidR="00B670EF" w:rsidRPr="00B670EF" w:rsidRDefault="00B670EF" w:rsidP="00B670EF"/>
    <w:p w14:paraId="529499DA" w14:textId="3C32F50D" w:rsidR="00B670EF" w:rsidRDefault="00B670EF" w:rsidP="00B670EF">
      <w:pPr>
        <w:rPr>
          <w:b/>
          <w:bCs/>
        </w:rPr>
      </w:pPr>
      <w:r>
        <w:rPr>
          <w:b/>
          <w:bCs/>
        </w:rPr>
        <w:t>Social #</w:t>
      </w:r>
      <w:r w:rsidRPr="00B670EF">
        <w:rPr>
          <w:b/>
          <w:bCs/>
        </w:rPr>
        <w:t xml:space="preserve">2 </w:t>
      </w:r>
    </w:p>
    <w:p w14:paraId="1E0BEC54" w14:textId="3A2D5AE5" w:rsidR="00B53511" w:rsidRPr="00B670EF" w:rsidRDefault="00B53511" w:rsidP="00B670EF">
      <w:pPr>
        <w:rPr>
          <w:b/>
          <w:bCs/>
        </w:rPr>
      </w:pPr>
      <w:r>
        <w:rPr>
          <w:b/>
          <w:bCs/>
        </w:rPr>
        <w:t>Graphic caption: ‘</w:t>
      </w:r>
      <w:r w:rsidRPr="00B53511">
        <w:rPr>
          <w:b/>
          <w:bCs/>
        </w:rPr>
        <w:t>Accurate. Compliant. Error-free contracts</w:t>
      </w:r>
      <w:r w:rsidR="00352D2D">
        <w:rPr>
          <w:b/>
          <w:bCs/>
        </w:rPr>
        <w:t>.</w:t>
      </w:r>
      <w:r>
        <w:rPr>
          <w:b/>
          <w:bCs/>
        </w:rPr>
        <w:t>’</w:t>
      </w:r>
    </w:p>
    <w:p w14:paraId="29DF30BD" w14:textId="25C99A0C" w:rsidR="00B670EF" w:rsidRPr="00B670EF" w:rsidRDefault="00B670EF" w:rsidP="00B670EF">
      <w:r w:rsidRPr="00B670EF">
        <w:t xml:space="preserve">Contracts, SLAs and employment offers </w:t>
      </w:r>
      <w:r>
        <w:t>need to be</w:t>
      </w:r>
      <w:r w:rsidRPr="00B670EF">
        <w:t xml:space="preserve"> accurate and compliant but </w:t>
      </w:r>
      <w:r w:rsidR="00F67035">
        <w:t>creating them yourself increases</w:t>
      </w:r>
      <w:r w:rsidRPr="00B670EF">
        <w:t xml:space="preserve"> the risk of mistakes.</w:t>
      </w:r>
    </w:p>
    <w:p w14:paraId="725D95C1" w14:textId="0E81B780" w:rsidR="00B670EF" w:rsidRPr="00B670EF" w:rsidRDefault="00B670EF" w:rsidP="00B670EF">
      <w:r w:rsidRPr="00B670EF">
        <w:t xml:space="preserve">Doc2 automatically pulls verified company data from Companies House, ensuring every document is </w:t>
      </w:r>
      <w:r w:rsidR="00F67035">
        <w:t>accurate,</w:t>
      </w:r>
      <w:r w:rsidRPr="00B670EF">
        <w:t xml:space="preserve"> up</w:t>
      </w:r>
      <w:r w:rsidR="00F67035">
        <w:t>-</w:t>
      </w:r>
      <w:r w:rsidRPr="00B670EF">
        <w:t>to</w:t>
      </w:r>
      <w:r w:rsidR="00F67035">
        <w:t>-</w:t>
      </w:r>
      <w:r w:rsidRPr="00B670EF">
        <w:t>date and professionally formatted.</w:t>
      </w:r>
    </w:p>
    <w:p w14:paraId="0B46F7D1" w14:textId="10621DFF" w:rsidR="00B670EF" w:rsidRPr="00B670EF" w:rsidRDefault="00F67035" w:rsidP="00B670EF">
      <w:r>
        <w:t>B</w:t>
      </w:r>
      <w:r w:rsidR="00B670EF" w:rsidRPr="00B670EF">
        <w:t>uilt-in compliance controls and a full digital audit trail</w:t>
      </w:r>
      <w:r>
        <w:t xml:space="preserve"> means </w:t>
      </w:r>
      <w:r w:rsidR="00B670EF" w:rsidRPr="00B670EF">
        <w:t>you can send every document with confidence.</w:t>
      </w:r>
    </w:p>
    <w:p w14:paraId="08F117DB" w14:textId="01B87FB1" w:rsidR="00B670EF" w:rsidRDefault="00F67035" w:rsidP="00B670E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352D2D">
        <w:t xml:space="preserve"> </w:t>
      </w:r>
      <w:r>
        <w:t>If you want</w:t>
      </w:r>
      <w:r w:rsidR="00B670EF" w:rsidRPr="00B670EF">
        <w:t xml:space="preserve"> </w:t>
      </w:r>
      <w:r>
        <w:t xml:space="preserve">to </w:t>
      </w:r>
      <w:r w:rsidR="00B670EF" w:rsidRPr="00B670EF">
        <w:t>improve control over your contracts</w:t>
      </w:r>
      <w:r>
        <w:t xml:space="preserve"> and reduce the risk of mistakes, g</w:t>
      </w:r>
      <w:r w:rsidR="00B670EF" w:rsidRPr="00B670EF">
        <w:t xml:space="preserve">et in touch </w:t>
      </w:r>
      <w:r>
        <w:t>with our team to</w:t>
      </w:r>
      <w:r w:rsidR="00B670EF" w:rsidRPr="00B670EF">
        <w:t xml:space="preserve"> arrange a demo</w:t>
      </w:r>
      <w:r w:rsidR="00352D2D">
        <w:t>.</w:t>
      </w:r>
    </w:p>
    <w:p w14:paraId="7304351E" w14:textId="19112077" w:rsidR="00F67035" w:rsidRPr="00B670EF" w:rsidRDefault="00F67035" w:rsidP="00B670EF">
      <w:r>
        <w:t>#Doc2 #eSign #ContractCreation</w:t>
      </w:r>
    </w:p>
    <w:p w14:paraId="242CDBFD" w14:textId="09EFD0A3" w:rsidR="00B670EF" w:rsidRPr="00B670EF" w:rsidRDefault="00B670EF" w:rsidP="00B670EF"/>
    <w:p w14:paraId="66504962" w14:textId="19F47D2D" w:rsidR="00F67035" w:rsidRDefault="00F67035" w:rsidP="00B670EF">
      <w:pPr>
        <w:rPr>
          <w:b/>
          <w:bCs/>
        </w:rPr>
      </w:pPr>
      <w:r>
        <w:rPr>
          <w:b/>
          <w:bCs/>
        </w:rPr>
        <w:t>Social #3</w:t>
      </w:r>
    </w:p>
    <w:p w14:paraId="680051EC" w14:textId="5718D6C5" w:rsidR="00B670EF" w:rsidRPr="00B670EF" w:rsidRDefault="00F67035" w:rsidP="00B670EF">
      <w:pPr>
        <w:rPr>
          <w:b/>
          <w:bCs/>
        </w:rPr>
      </w:pPr>
      <w:r>
        <w:rPr>
          <w:b/>
          <w:bCs/>
        </w:rPr>
        <w:t>Graphic caption:</w:t>
      </w:r>
      <w:r w:rsidR="00B53511">
        <w:rPr>
          <w:b/>
          <w:bCs/>
        </w:rPr>
        <w:t xml:space="preserve"> ‘</w:t>
      </w:r>
      <w:r w:rsidR="00E215F1">
        <w:rPr>
          <w:b/>
          <w:bCs/>
        </w:rPr>
        <w:t xml:space="preserve">Tired of creating contracts? </w:t>
      </w:r>
      <w:r w:rsidR="00E215F1" w:rsidRPr="00E215F1">
        <w:rPr>
          <w:b/>
          <w:bCs/>
        </w:rPr>
        <w:t>From draft to signed</w:t>
      </w:r>
      <w:r w:rsidR="00E215F1">
        <w:rPr>
          <w:b/>
          <w:bCs/>
        </w:rPr>
        <w:t>, Doc2 makes</w:t>
      </w:r>
      <w:r w:rsidR="00E215F1" w:rsidRPr="00E215F1">
        <w:rPr>
          <w:b/>
          <w:bCs/>
        </w:rPr>
        <w:t xml:space="preserve"> contracts</w:t>
      </w:r>
      <w:r w:rsidR="00E215F1">
        <w:rPr>
          <w:b/>
          <w:bCs/>
        </w:rPr>
        <w:t xml:space="preserve"> </w:t>
      </w:r>
      <w:r w:rsidR="00E215F1" w:rsidRPr="00E215F1">
        <w:rPr>
          <w:b/>
          <w:bCs/>
        </w:rPr>
        <w:t>simple.</w:t>
      </w:r>
      <w:r w:rsidR="00E215F1">
        <w:rPr>
          <w:b/>
          <w:bCs/>
        </w:rPr>
        <w:t>’</w:t>
      </w:r>
    </w:p>
    <w:p w14:paraId="79C5B0DD" w14:textId="1E074B19" w:rsidR="00F67035" w:rsidRDefault="00B53511" w:rsidP="00B670E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3"/>
          </mc:Choice>
          <mc:Fallback>
            <w:t>📃</w:t>
          </mc:Fallback>
        </mc:AlternateContent>
      </w:r>
      <w:r w:rsidR="00352D2D">
        <w:t xml:space="preserve"> </w:t>
      </w:r>
      <w:r w:rsidR="00B670EF" w:rsidRPr="00B670EF">
        <w:t xml:space="preserve">Your contracts are a reflection of your brand. </w:t>
      </w:r>
    </w:p>
    <w:p w14:paraId="6F53C2D8" w14:textId="0511D458" w:rsidR="00B670EF" w:rsidRPr="00B670EF" w:rsidRDefault="00B670EF" w:rsidP="00B670EF">
      <w:r w:rsidRPr="00B670EF">
        <w:t>Inconsistent formatting, outdated templates or delays in signing can</w:t>
      </w:r>
      <w:r w:rsidR="00352D2D">
        <w:t xml:space="preserve"> really</w:t>
      </w:r>
      <w:r w:rsidRPr="00B670EF">
        <w:t xml:space="preserve"> impact </w:t>
      </w:r>
      <w:r w:rsidR="00B53511">
        <w:t>your business.</w:t>
      </w:r>
    </w:p>
    <w:p w14:paraId="7B66B8D3" w14:textId="77BE7246" w:rsidR="00B670EF" w:rsidRPr="00B670EF" w:rsidRDefault="00B670EF" w:rsidP="00B670EF">
      <w:r w:rsidRPr="00B670EF">
        <w:t>Doc2 helps you generate compliant, branded documents up to 10x faster and manage the entire process through to secure eSignature</w:t>
      </w:r>
      <w:r w:rsidR="00352D2D">
        <w:t xml:space="preserve">, </w:t>
      </w:r>
      <w:r w:rsidRPr="00B670EF">
        <w:t>all in one p</w:t>
      </w:r>
      <w:r w:rsidR="00B53511">
        <w:t>lace.</w:t>
      </w:r>
    </w:p>
    <w:p w14:paraId="7AEB9CF1" w14:textId="77777777" w:rsidR="00B53511" w:rsidRDefault="00B670EF" w:rsidP="00B670EF">
      <w:r w:rsidRPr="00B670EF">
        <w:lastRenderedPageBreak/>
        <w:t>That means</w:t>
      </w:r>
      <w:r w:rsidR="00B53511">
        <w:t xml:space="preserve"> …</w:t>
      </w:r>
    </w:p>
    <w:p w14:paraId="6655D32B" w14:textId="42AAEB03" w:rsidR="00B53511" w:rsidRDefault="00B53511" w:rsidP="00B53511">
      <w:pPr>
        <w:pStyle w:val="ListParagraph"/>
        <w:numPr>
          <w:ilvl w:val="0"/>
          <w:numId w:val="1"/>
        </w:numPr>
      </w:pPr>
      <w:r>
        <w:t>F</w:t>
      </w:r>
      <w:r w:rsidR="00B670EF" w:rsidRPr="00B670EF">
        <w:t xml:space="preserve">aster </w:t>
      </w:r>
      <w:r>
        <w:t xml:space="preserve">contract </w:t>
      </w:r>
      <w:r w:rsidR="00B670EF" w:rsidRPr="00B670EF">
        <w:t>turnaround</w:t>
      </w:r>
    </w:p>
    <w:p w14:paraId="76F38416" w14:textId="0BF01ABE" w:rsidR="00B53511" w:rsidRDefault="00B53511" w:rsidP="00B53511">
      <w:pPr>
        <w:pStyle w:val="ListParagraph"/>
        <w:numPr>
          <w:ilvl w:val="0"/>
          <w:numId w:val="1"/>
        </w:numPr>
      </w:pPr>
      <w:r>
        <w:t>I</w:t>
      </w:r>
      <w:r w:rsidR="00B670EF" w:rsidRPr="00B670EF">
        <w:t>mproved efficiency</w:t>
      </w:r>
      <w:r>
        <w:t xml:space="preserve"> and time savings</w:t>
      </w:r>
    </w:p>
    <w:p w14:paraId="2ECD6745" w14:textId="3E52C584" w:rsidR="00B670EF" w:rsidRPr="00B670EF" w:rsidRDefault="00B53511" w:rsidP="00B53511">
      <w:pPr>
        <w:pStyle w:val="ListParagraph"/>
        <w:numPr>
          <w:ilvl w:val="0"/>
          <w:numId w:val="1"/>
        </w:numPr>
      </w:pPr>
      <w:r>
        <w:t xml:space="preserve">A </w:t>
      </w:r>
      <w:r w:rsidR="00B670EF" w:rsidRPr="00B670EF">
        <w:t xml:space="preserve">smoother experience for </w:t>
      </w:r>
      <w:r w:rsidR="00E215F1">
        <w:t>you</w:t>
      </w:r>
      <w:r>
        <w:t xml:space="preserve"> and </w:t>
      </w:r>
      <w:r w:rsidR="00B670EF" w:rsidRPr="00B670EF">
        <w:t>your customers</w:t>
      </w:r>
    </w:p>
    <w:p w14:paraId="18FF9C35" w14:textId="1B350BE1" w:rsidR="00B670EF" w:rsidRDefault="00B53511" w:rsidP="00B670EF">
      <w:r>
        <w:rPr>
          <w:rFonts w:ascii="Segoe UI Emoji" w:hAnsi="Segoe UI Emoji" w:cs="Segoe UI Emoji"/>
        </w:rPr>
        <w:t>➡️</w:t>
      </w:r>
      <w:r w:rsidR="00352D2D">
        <w:rPr>
          <w:rFonts w:ascii="Segoe UI Emoji" w:hAnsi="Segoe UI Emoji" w:cs="Segoe UI Emoji"/>
        </w:rPr>
        <w:t xml:space="preserve"> </w:t>
      </w:r>
      <w:r w:rsidR="00B670EF" w:rsidRPr="00B670EF">
        <w:t xml:space="preserve">Get in touch </w:t>
      </w:r>
      <w:r>
        <w:t xml:space="preserve">with our team </w:t>
      </w:r>
      <w:r w:rsidR="00B670EF" w:rsidRPr="00B670EF">
        <w:t xml:space="preserve">to </w:t>
      </w:r>
      <w:r>
        <w:t>find out more about</w:t>
      </w:r>
      <w:r w:rsidR="00B670EF" w:rsidRPr="00B670EF">
        <w:t xml:space="preserve"> how Doc2 can transform your </w:t>
      </w:r>
      <w:r>
        <w:t>contract creation</w:t>
      </w:r>
      <w:r w:rsidR="00352D2D">
        <w:t>.</w:t>
      </w:r>
    </w:p>
    <w:p w14:paraId="2E2A0E02" w14:textId="485F7E9A" w:rsidR="00B53511" w:rsidRPr="00B670EF" w:rsidRDefault="00B53511" w:rsidP="00B53511">
      <w:r>
        <w:t xml:space="preserve">#Doc2 #eSign </w:t>
      </w:r>
    </w:p>
    <w:p w14:paraId="4EDA2941" w14:textId="77777777" w:rsidR="00B53511" w:rsidRPr="00B670EF" w:rsidRDefault="00B53511" w:rsidP="00B670EF"/>
    <w:p w14:paraId="527510FB" w14:textId="77777777" w:rsidR="00274083" w:rsidRDefault="00274083"/>
    <w:sectPr w:rsidR="0027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51AB"/>
    <w:multiLevelType w:val="hybridMultilevel"/>
    <w:tmpl w:val="930EE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56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EF"/>
    <w:rsid w:val="0005456A"/>
    <w:rsid w:val="00061EF4"/>
    <w:rsid w:val="000830F8"/>
    <w:rsid w:val="000D2193"/>
    <w:rsid w:val="001944DD"/>
    <w:rsid w:val="001959F6"/>
    <w:rsid w:val="001F38C7"/>
    <w:rsid w:val="002421C7"/>
    <w:rsid w:val="00274083"/>
    <w:rsid w:val="002C397D"/>
    <w:rsid w:val="00321A4A"/>
    <w:rsid w:val="00352D2D"/>
    <w:rsid w:val="00395451"/>
    <w:rsid w:val="003B5B1F"/>
    <w:rsid w:val="0040614A"/>
    <w:rsid w:val="00464B00"/>
    <w:rsid w:val="004C709D"/>
    <w:rsid w:val="00582B9D"/>
    <w:rsid w:val="005A1E49"/>
    <w:rsid w:val="005A2161"/>
    <w:rsid w:val="005A5109"/>
    <w:rsid w:val="005C1DB6"/>
    <w:rsid w:val="005F7606"/>
    <w:rsid w:val="00600FF5"/>
    <w:rsid w:val="0060750E"/>
    <w:rsid w:val="0070678F"/>
    <w:rsid w:val="007164C7"/>
    <w:rsid w:val="007452EE"/>
    <w:rsid w:val="007654DE"/>
    <w:rsid w:val="00784A97"/>
    <w:rsid w:val="00832B7D"/>
    <w:rsid w:val="00844F21"/>
    <w:rsid w:val="008521FF"/>
    <w:rsid w:val="00853CB7"/>
    <w:rsid w:val="008F0CE0"/>
    <w:rsid w:val="009A5516"/>
    <w:rsid w:val="00A22FE5"/>
    <w:rsid w:val="00A44BF8"/>
    <w:rsid w:val="00B265EA"/>
    <w:rsid w:val="00B53511"/>
    <w:rsid w:val="00B56570"/>
    <w:rsid w:val="00B670EF"/>
    <w:rsid w:val="00BD013F"/>
    <w:rsid w:val="00C055A3"/>
    <w:rsid w:val="00C2341C"/>
    <w:rsid w:val="00C26DED"/>
    <w:rsid w:val="00CD4504"/>
    <w:rsid w:val="00D063C8"/>
    <w:rsid w:val="00D20EDD"/>
    <w:rsid w:val="00D34AC6"/>
    <w:rsid w:val="00D51932"/>
    <w:rsid w:val="00E05BF9"/>
    <w:rsid w:val="00E215F1"/>
    <w:rsid w:val="00E558B6"/>
    <w:rsid w:val="00E906BA"/>
    <w:rsid w:val="00F0015E"/>
    <w:rsid w:val="00F67035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9581"/>
  <w15:chartTrackingRefBased/>
  <w15:docId w15:val="{E5BD884F-EEE4-48BF-9940-F2DCFC2E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11"/>
  </w:style>
  <w:style w:type="paragraph" w:styleId="Heading1">
    <w:name w:val="heading 1"/>
    <w:basedOn w:val="Normal"/>
    <w:next w:val="Normal"/>
    <w:link w:val="Heading1Char"/>
    <w:uiPriority w:val="9"/>
    <w:qFormat/>
    <w:rsid w:val="00B67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1690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Roosa Herranen</cp:lastModifiedBy>
  <cp:revision>2</cp:revision>
  <dcterms:created xsi:type="dcterms:W3CDTF">2026-03-02T16:39:00Z</dcterms:created>
  <dcterms:modified xsi:type="dcterms:W3CDTF">2026-03-02T16:39:00Z</dcterms:modified>
</cp:coreProperties>
</file>